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DE7" w:rsidRDefault="00253DE7" w:rsidP="00253DE7">
      <w:pPr>
        <w:pStyle w:val="ConsPlusTitle"/>
        <w:jc w:val="center"/>
      </w:pPr>
    </w:p>
    <w:p w:rsidR="00A53199" w:rsidRDefault="00A53199" w:rsidP="00253DE7">
      <w:pPr>
        <w:pStyle w:val="ConsPlusTitle"/>
        <w:jc w:val="center"/>
      </w:pPr>
    </w:p>
    <w:p w:rsidR="00253DE7" w:rsidRDefault="00253DE7" w:rsidP="00253D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8"/>
          <w:szCs w:val="28"/>
        </w:rPr>
      </w:pPr>
    </w:p>
    <w:p w:rsidR="00A53199" w:rsidRDefault="00A53199" w:rsidP="00253D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8"/>
          <w:szCs w:val="28"/>
        </w:rPr>
      </w:pPr>
    </w:p>
    <w:p w:rsidR="00A53199" w:rsidRDefault="00A53199" w:rsidP="00253D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8"/>
          <w:szCs w:val="28"/>
        </w:rPr>
      </w:pPr>
    </w:p>
    <w:p w:rsidR="00A53199" w:rsidRDefault="00A53199" w:rsidP="00253D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8"/>
          <w:szCs w:val="28"/>
        </w:rPr>
      </w:pPr>
    </w:p>
    <w:p w:rsidR="00A53199" w:rsidRDefault="00A53199" w:rsidP="00253D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8"/>
          <w:szCs w:val="28"/>
        </w:rPr>
      </w:pPr>
    </w:p>
    <w:p w:rsidR="00A53199" w:rsidRDefault="00A53199" w:rsidP="00253D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8"/>
          <w:szCs w:val="28"/>
        </w:rPr>
      </w:pPr>
    </w:p>
    <w:p w:rsidR="00A53199" w:rsidRDefault="00A53199" w:rsidP="00253D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8"/>
          <w:szCs w:val="28"/>
        </w:rPr>
      </w:pPr>
    </w:p>
    <w:p w:rsidR="00A53199" w:rsidRDefault="00A53199" w:rsidP="00253D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8"/>
          <w:szCs w:val="28"/>
        </w:rPr>
      </w:pPr>
    </w:p>
    <w:p w:rsidR="00A53199" w:rsidRDefault="00A53199" w:rsidP="00253D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8"/>
          <w:szCs w:val="28"/>
        </w:rPr>
      </w:pPr>
    </w:p>
    <w:p w:rsidR="00A53199" w:rsidRDefault="00A53199" w:rsidP="00253D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8"/>
          <w:szCs w:val="28"/>
        </w:rPr>
      </w:pPr>
    </w:p>
    <w:p w:rsidR="00A53199" w:rsidRDefault="00A53199" w:rsidP="00253D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8"/>
          <w:szCs w:val="28"/>
        </w:rPr>
      </w:pPr>
    </w:p>
    <w:p w:rsidR="00A53199" w:rsidRDefault="00A53199" w:rsidP="00253D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8"/>
          <w:szCs w:val="28"/>
        </w:rPr>
      </w:pPr>
    </w:p>
    <w:p w:rsidR="00A53199" w:rsidRDefault="00A53199" w:rsidP="00253D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8"/>
          <w:szCs w:val="28"/>
        </w:rPr>
      </w:pPr>
    </w:p>
    <w:p w:rsidR="00416FEA" w:rsidRDefault="00416FEA" w:rsidP="004355BC">
      <w:pPr>
        <w:autoSpaceDE w:val="0"/>
        <w:autoSpaceDN w:val="0"/>
        <w:adjustRightInd w:val="0"/>
        <w:spacing w:after="0"/>
        <w:ind w:firstLine="540"/>
        <w:jc w:val="both"/>
        <w:rPr>
          <w:rFonts w:cs="Times New Roman"/>
          <w:sz w:val="28"/>
          <w:szCs w:val="28"/>
        </w:rPr>
      </w:pPr>
    </w:p>
    <w:p w:rsidR="00EA3ABD" w:rsidRPr="00EA3ABD" w:rsidRDefault="00EA3ABD" w:rsidP="00EA3ABD">
      <w:pPr>
        <w:autoSpaceDE w:val="0"/>
        <w:autoSpaceDN w:val="0"/>
        <w:adjustRightInd w:val="0"/>
        <w:spacing w:after="0"/>
        <w:jc w:val="center"/>
        <w:rPr>
          <w:sz w:val="28"/>
          <w:szCs w:val="28"/>
        </w:rPr>
      </w:pPr>
      <w:r w:rsidRPr="00E25A0F">
        <w:rPr>
          <w:sz w:val="28"/>
          <w:szCs w:val="28"/>
        </w:rPr>
        <w:t>Об утверждении нормативов минимальной обеспеченности населения пунктами технического осмотра для Московской области и входящих</w:t>
      </w:r>
      <w:r>
        <w:rPr>
          <w:sz w:val="28"/>
          <w:szCs w:val="28"/>
        </w:rPr>
        <w:t xml:space="preserve"> </w:t>
      </w:r>
      <w:r w:rsidRPr="00E25A0F">
        <w:rPr>
          <w:sz w:val="28"/>
          <w:szCs w:val="28"/>
        </w:rPr>
        <w:t>в ее состав муниципальных образований</w:t>
      </w:r>
    </w:p>
    <w:p w:rsidR="00416FEA" w:rsidRDefault="00416FEA" w:rsidP="004355BC">
      <w:pPr>
        <w:autoSpaceDE w:val="0"/>
        <w:autoSpaceDN w:val="0"/>
        <w:adjustRightInd w:val="0"/>
        <w:spacing w:after="0"/>
        <w:ind w:firstLine="540"/>
        <w:jc w:val="both"/>
        <w:rPr>
          <w:rFonts w:cs="Times New Roman"/>
          <w:szCs w:val="24"/>
        </w:rPr>
      </w:pPr>
    </w:p>
    <w:p w:rsidR="00E0577C" w:rsidRPr="002F6345" w:rsidRDefault="00E0577C" w:rsidP="004355BC">
      <w:pPr>
        <w:autoSpaceDE w:val="0"/>
        <w:autoSpaceDN w:val="0"/>
        <w:adjustRightInd w:val="0"/>
        <w:spacing w:after="0"/>
        <w:ind w:firstLine="540"/>
        <w:jc w:val="both"/>
        <w:rPr>
          <w:rFonts w:cs="Times New Roman"/>
          <w:szCs w:val="24"/>
        </w:rPr>
      </w:pPr>
    </w:p>
    <w:p w:rsidR="00FD58AC" w:rsidRDefault="000351BF" w:rsidP="00D6107F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0351BF">
        <w:rPr>
          <w:sz w:val="28"/>
          <w:szCs w:val="28"/>
        </w:rPr>
        <w:t xml:space="preserve">В соответствии с Федеральным </w:t>
      </w:r>
      <w:hyperlink r:id="rId8" w:history="1">
        <w:r w:rsidRPr="000351BF">
          <w:rPr>
            <w:sz w:val="28"/>
            <w:szCs w:val="28"/>
          </w:rPr>
          <w:t>законом</w:t>
        </w:r>
      </w:hyperlink>
      <w:r w:rsidR="00EE5B5B">
        <w:rPr>
          <w:sz w:val="28"/>
          <w:szCs w:val="28"/>
        </w:rPr>
        <w:t xml:space="preserve"> от 01.07.2011 №</w:t>
      </w:r>
      <w:r>
        <w:rPr>
          <w:sz w:val="28"/>
          <w:szCs w:val="28"/>
        </w:rPr>
        <w:t xml:space="preserve"> 170-ФЗ</w:t>
      </w:r>
      <w:r>
        <w:rPr>
          <w:sz w:val="28"/>
          <w:szCs w:val="28"/>
        </w:rPr>
        <w:br/>
        <w:t>«</w:t>
      </w:r>
      <w:r w:rsidRPr="000351BF">
        <w:rPr>
          <w:sz w:val="28"/>
          <w:szCs w:val="28"/>
        </w:rPr>
        <w:t>О техническом осмотре транспортных</w:t>
      </w:r>
      <w:r>
        <w:rPr>
          <w:sz w:val="28"/>
          <w:szCs w:val="28"/>
        </w:rPr>
        <w:t xml:space="preserve"> средств и о внесении изменений</w:t>
      </w:r>
      <w:r>
        <w:rPr>
          <w:sz w:val="28"/>
          <w:szCs w:val="28"/>
        </w:rPr>
        <w:br/>
      </w:r>
      <w:r w:rsidRPr="000351BF">
        <w:rPr>
          <w:sz w:val="28"/>
          <w:szCs w:val="28"/>
        </w:rPr>
        <w:t>в отдельные законодате</w:t>
      </w:r>
      <w:r>
        <w:rPr>
          <w:sz w:val="28"/>
          <w:szCs w:val="28"/>
        </w:rPr>
        <w:t>льные акты Российской Федерации»</w:t>
      </w:r>
      <w:r w:rsidRPr="000351BF">
        <w:rPr>
          <w:sz w:val="28"/>
          <w:szCs w:val="28"/>
        </w:rPr>
        <w:t xml:space="preserve">, </w:t>
      </w:r>
      <w:hyperlink r:id="rId9" w:history="1">
        <w:r w:rsidRPr="000351BF">
          <w:rPr>
            <w:sz w:val="28"/>
            <w:szCs w:val="28"/>
          </w:rPr>
          <w:t>постановлением</w:t>
        </w:r>
      </w:hyperlink>
      <w:r w:rsidRPr="000351BF">
        <w:rPr>
          <w:sz w:val="28"/>
          <w:szCs w:val="28"/>
        </w:rPr>
        <w:t xml:space="preserve"> Правительства Российской </w:t>
      </w:r>
      <w:r w:rsidR="00EE5B5B">
        <w:rPr>
          <w:sz w:val="28"/>
          <w:szCs w:val="28"/>
        </w:rPr>
        <w:t>Федерации от 22.12.2011 №</w:t>
      </w:r>
      <w:r>
        <w:rPr>
          <w:sz w:val="28"/>
          <w:szCs w:val="28"/>
        </w:rPr>
        <w:t xml:space="preserve"> 1108 «</w:t>
      </w:r>
      <w:r w:rsidRPr="000351BF">
        <w:rPr>
          <w:sz w:val="28"/>
          <w:szCs w:val="28"/>
        </w:rPr>
        <w:t>Об утверждении методики расчета нормативов минимальной обеспеченности населения пунктами технического осмотра для</w:t>
      </w:r>
      <w:r>
        <w:rPr>
          <w:sz w:val="28"/>
          <w:szCs w:val="28"/>
        </w:rPr>
        <w:t xml:space="preserve"> субъектов Российской Федерации</w:t>
      </w:r>
      <w:r>
        <w:rPr>
          <w:sz w:val="28"/>
          <w:szCs w:val="28"/>
        </w:rPr>
        <w:br/>
      </w:r>
      <w:r w:rsidRPr="000351BF">
        <w:rPr>
          <w:sz w:val="28"/>
          <w:szCs w:val="28"/>
        </w:rPr>
        <w:t>и входящих в их с</w:t>
      </w:r>
      <w:r>
        <w:rPr>
          <w:sz w:val="28"/>
          <w:szCs w:val="28"/>
        </w:rPr>
        <w:t>остав муниципальных образований»</w:t>
      </w:r>
      <w:r w:rsidRPr="000351BF">
        <w:rPr>
          <w:sz w:val="28"/>
          <w:szCs w:val="28"/>
        </w:rPr>
        <w:t xml:space="preserve"> Правительство Московской области постановляет:</w:t>
      </w:r>
      <w:proofErr w:type="gramEnd"/>
    </w:p>
    <w:p w:rsidR="00D6107F" w:rsidRDefault="00D6107F" w:rsidP="00CF3556">
      <w:pPr>
        <w:pStyle w:val="ConsPlusNormal"/>
        <w:ind w:firstLine="709"/>
        <w:jc w:val="both"/>
        <w:rPr>
          <w:sz w:val="28"/>
          <w:szCs w:val="28"/>
        </w:rPr>
      </w:pPr>
      <w:r w:rsidRPr="00D6107F">
        <w:rPr>
          <w:sz w:val="28"/>
          <w:szCs w:val="28"/>
        </w:rPr>
        <w:t>1</w:t>
      </w:r>
      <w:r w:rsidR="00C5070F" w:rsidRPr="00D6107F">
        <w:rPr>
          <w:sz w:val="28"/>
          <w:szCs w:val="28"/>
        </w:rPr>
        <w:t>.</w:t>
      </w:r>
      <w:r w:rsidR="00C5070F">
        <w:rPr>
          <w:sz w:val="28"/>
          <w:szCs w:val="28"/>
        </w:rPr>
        <w:t> </w:t>
      </w:r>
      <w:r w:rsidRPr="00D6107F">
        <w:rPr>
          <w:sz w:val="28"/>
          <w:szCs w:val="28"/>
        </w:rPr>
        <w:t>Утвердить прилагаемые нормативы минимальной обеспеченности населения пунктами технического осмотра для Московской области</w:t>
      </w:r>
      <w:r w:rsidR="00EA3ABD">
        <w:rPr>
          <w:sz w:val="28"/>
          <w:szCs w:val="28"/>
        </w:rPr>
        <w:t xml:space="preserve"> </w:t>
      </w:r>
      <w:r w:rsidR="00EA3ABD" w:rsidRPr="00E25A0F">
        <w:rPr>
          <w:sz w:val="28"/>
          <w:szCs w:val="28"/>
        </w:rPr>
        <w:t>и входящих</w:t>
      </w:r>
      <w:r w:rsidR="00EA3ABD">
        <w:rPr>
          <w:sz w:val="28"/>
          <w:szCs w:val="28"/>
        </w:rPr>
        <w:t xml:space="preserve"> </w:t>
      </w:r>
      <w:r w:rsidR="00EA3ABD" w:rsidRPr="00E25A0F">
        <w:rPr>
          <w:sz w:val="28"/>
          <w:szCs w:val="28"/>
        </w:rPr>
        <w:t>в ее состав муниципальных образований</w:t>
      </w:r>
      <w:r w:rsidRPr="00D6107F">
        <w:rPr>
          <w:sz w:val="28"/>
          <w:szCs w:val="28"/>
        </w:rPr>
        <w:t>.</w:t>
      </w:r>
    </w:p>
    <w:p w:rsidR="00C5070F" w:rsidRDefault="00C5070F" w:rsidP="00D610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8D50CE">
        <w:rPr>
          <w:sz w:val="28"/>
          <w:szCs w:val="28"/>
        </w:rPr>
        <w:t xml:space="preserve">Министерству транспорта Московской области осуществлять перерасчет нормативов минимальной обеспеченности населения пунктами технического осмотра для Московской области и входящих в ее состав муниципальных образований в соответствии с </w:t>
      </w:r>
      <w:hyperlink r:id="rId10" w:history="1">
        <w:r w:rsidRPr="008D50CE">
          <w:rPr>
            <w:sz w:val="28"/>
            <w:szCs w:val="28"/>
          </w:rPr>
          <w:t>постановлением</w:t>
        </w:r>
      </w:hyperlink>
      <w:r w:rsidRPr="008D50CE">
        <w:rPr>
          <w:sz w:val="28"/>
          <w:szCs w:val="28"/>
        </w:rPr>
        <w:t xml:space="preserve"> Правительства Российской </w:t>
      </w:r>
      <w:r>
        <w:rPr>
          <w:sz w:val="28"/>
          <w:szCs w:val="28"/>
        </w:rPr>
        <w:t>Федерации от 22.12.2011 № 1108 «</w:t>
      </w:r>
      <w:r w:rsidRPr="008D50CE">
        <w:rPr>
          <w:sz w:val="28"/>
          <w:szCs w:val="28"/>
        </w:rPr>
        <w:t>Об утверждении методики расчета нормативов минимальной обеспеченности населения пунктами технического осмотра для субъектов Российской Федерации и входящих в их с</w:t>
      </w:r>
      <w:r>
        <w:rPr>
          <w:sz w:val="28"/>
          <w:szCs w:val="28"/>
        </w:rPr>
        <w:t>остав муниципальных образований»</w:t>
      </w:r>
      <w:r w:rsidRPr="008D50CE">
        <w:rPr>
          <w:sz w:val="28"/>
          <w:szCs w:val="28"/>
        </w:rPr>
        <w:t>.</w:t>
      </w:r>
    </w:p>
    <w:p w:rsidR="00C5070F" w:rsidRPr="00D6107F" w:rsidRDefault="00C5070F" w:rsidP="00D610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Pr="008D50CE">
        <w:rPr>
          <w:sz w:val="28"/>
          <w:szCs w:val="28"/>
        </w:rPr>
        <w:t>Рекомендовать главам муниципальных образований Московской области принять меры по обеспечению соблюдения нормативов минимальной обеспеченности населения пунктами технического осмотра на территории муниципальных образований Московской области.</w:t>
      </w:r>
    </w:p>
    <w:p w:rsidR="008D50CE" w:rsidRDefault="00C5070F" w:rsidP="00137B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E40108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="00F93F7E">
        <w:rPr>
          <w:sz w:val="28"/>
          <w:szCs w:val="28"/>
        </w:rPr>
        <w:t>Признать утратившим</w:t>
      </w:r>
      <w:r w:rsidR="008D50CE" w:rsidRPr="00E40108">
        <w:rPr>
          <w:sz w:val="28"/>
          <w:szCs w:val="28"/>
        </w:rPr>
        <w:t xml:space="preserve"> силу</w:t>
      </w:r>
      <w:r w:rsidR="002E06D1">
        <w:rPr>
          <w:sz w:val="28"/>
          <w:szCs w:val="28"/>
        </w:rPr>
        <w:t xml:space="preserve"> </w:t>
      </w:r>
      <w:r w:rsidR="008D50CE">
        <w:rPr>
          <w:sz w:val="28"/>
          <w:szCs w:val="28"/>
        </w:rPr>
        <w:t>постановление Правительства Московской области от 10.05.2012</w:t>
      </w:r>
      <w:r w:rsidR="002E06D1">
        <w:rPr>
          <w:sz w:val="28"/>
          <w:szCs w:val="28"/>
        </w:rPr>
        <w:t xml:space="preserve"> </w:t>
      </w:r>
      <w:r w:rsidR="008D50CE">
        <w:rPr>
          <w:sz w:val="28"/>
          <w:szCs w:val="28"/>
        </w:rPr>
        <w:t>№ 722/17 «</w:t>
      </w:r>
      <w:r w:rsidR="008D50CE" w:rsidRPr="008D50CE">
        <w:rPr>
          <w:sz w:val="28"/>
          <w:szCs w:val="28"/>
        </w:rPr>
        <w:t>Об утверждении нормативов минимальной обеспеченности населения пунктами технического осмотра для Московской области и входящих в ее состав муниципальных обр</w:t>
      </w:r>
      <w:bookmarkStart w:id="0" w:name="_GoBack"/>
      <w:bookmarkEnd w:id="0"/>
      <w:r w:rsidR="008D50CE" w:rsidRPr="008D50CE">
        <w:rPr>
          <w:sz w:val="28"/>
          <w:szCs w:val="28"/>
        </w:rPr>
        <w:t>азований»</w:t>
      </w:r>
      <w:r w:rsidR="008D50CE">
        <w:rPr>
          <w:sz w:val="28"/>
          <w:szCs w:val="28"/>
        </w:rPr>
        <w:t>.</w:t>
      </w:r>
    </w:p>
    <w:p w:rsidR="00764943" w:rsidRDefault="008D50CE" w:rsidP="00137B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05E4D" w:rsidRPr="00E40108">
        <w:rPr>
          <w:sz w:val="28"/>
          <w:szCs w:val="28"/>
        </w:rPr>
        <w:t xml:space="preserve">. </w:t>
      </w:r>
      <w:r w:rsidR="00764943" w:rsidRPr="008D50CE">
        <w:rPr>
          <w:sz w:val="28"/>
          <w:szCs w:val="28"/>
        </w:rPr>
        <w:t>Главному управлению по информационной политике Московской области обеспечить официаль</w:t>
      </w:r>
      <w:r w:rsidR="00E40108" w:rsidRPr="008D50CE">
        <w:rPr>
          <w:sz w:val="28"/>
          <w:szCs w:val="28"/>
        </w:rPr>
        <w:t>ное опубликование</w:t>
      </w:r>
      <w:r w:rsidR="00764943" w:rsidRPr="008D50CE">
        <w:rPr>
          <w:sz w:val="28"/>
          <w:szCs w:val="28"/>
        </w:rPr>
        <w:t xml:space="preserve"> нас</w:t>
      </w:r>
      <w:r w:rsidR="00137B17" w:rsidRPr="008D50CE">
        <w:rPr>
          <w:sz w:val="28"/>
          <w:szCs w:val="28"/>
        </w:rPr>
        <w:t>тоящего постановления</w:t>
      </w:r>
      <w:r w:rsidR="00137B17" w:rsidRPr="008D50CE">
        <w:rPr>
          <w:sz w:val="28"/>
          <w:szCs w:val="28"/>
        </w:rPr>
        <w:br/>
      </w:r>
      <w:r w:rsidR="002B1309" w:rsidRPr="008D50CE">
        <w:rPr>
          <w:sz w:val="28"/>
          <w:szCs w:val="28"/>
        </w:rPr>
        <w:t>в газете «</w:t>
      </w:r>
      <w:r w:rsidR="00764943" w:rsidRPr="008D50CE">
        <w:rPr>
          <w:sz w:val="28"/>
          <w:szCs w:val="28"/>
        </w:rPr>
        <w:t>Ежедневные новости. Подмосковье</w:t>
      </w:r>
      <w:r w:rsidR="002B1309" w:rsidRPr="008D50CE">
        <w:rPr>
          <w:sz w:val="28"/>
          <w:szCs w:val="28"/>
        </w:rPr>
        <w:t xml:space="preserve">» </w:t>
      </w:r>
      <w:r w:rsidR="002B1309" w:rsidRPr="00E40108">
        <w:rPr>
          <w:sz w:val="28"/>
          <w:szCs w:val="28"/>
        </w:rPr>
        <w:t>и</w:t>
      </w:r>
      <w:r w:rsidR="00E40108">
        <w:rPr>
          <w:sz w:val="28"/>
          <w:szCs w:val="28"/>
        </w:rPr>
        <w:t xml:space="preserve"> размещение (опубликование)</w:t>
      </w:r>
      <w:r w:rsidR="002B1309" w:rsidRPr="00E40108">
        <w:rPr>
          <w:sz w:val="28"/>
          <w:szCs w:val="28"/>
        </w:rPr>
        <w:t xml:space="preserve"> на</w:t>
      </w:r>
      <w:r w:rsidR="00E40108">
        <w:rPr>
          <w:sz w:val="28"/>
          <w:szCs w:val="28"/>
        </w:rPr>
        <w:t xml:space="preserve"> сайте Правительства Московской области в</w:t>
      </w:r>
      <w:r w:rsidR="002B1309" w:rsidRPr="00E40108">
        <w:rPr>
          <w:sz w:val="28"/>
          <w:szCs w:val="28"/>
        </w:rPr>
        <w:t xml:space="preserve"> Интернет-портале Правительства Московской области</w:t>
      </w:r>
      <w:r w:rsidR="00764943" w:rsidRPr="008D50CE">
        <w:rPr>
          <w:sz w:val="28"/>
          <w:szCs w:val="28"/>
        </w:rPr>
        <w:t>.</w:t>
      </w:r>
    </w:p>
    <w:p w:rsidR="00C5070F" w:rsidRPr="008D50CE" w:rsidRDefault="00C5070F" w:rsidP="00137B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 Контроль за выполнением настоящего постановления возложить на</w:t>
      </w:r>
      <w:r w:rsidR="00D421B1">
        <w:rPr>
          <w:sz w:val="28"/>
          <w:szCs w:val="28"/>
        </w:rPr>
        <w:t> </w:t>
      </w:r>
      <w:r>
        <w:rPr>
          <w:sz w:val="28"/>
          <w:szCs w:val="28"/>
        </w:rPr>
        <w:t>Вице-губернатора Московской области Габдрахманова И.Н.</w:t>
      </w:r>
    </w:p>
    <w:p w:rsidR="00005E4D" w:rsidRPr="00005E4D" w:rsidRDefault="00005E4D" w:rsidP="00005E4D">
      <w:pPr>
        <w:ind w:firstLine="540"/>
        <w:jc w:val="both"/>
      </w:pPr>
    </w:p>
    <w:p w:rsidR="00253DE7" w:rsidRDefault="00253DE7" w:rsidP="004355BC">
      <w:pPr>
        <w:autoSpaceDE w:val="0"/>
        <w:autoSpaceDN w:val="0"/>
        <w:adjustRightInd w:val="0"/>
        <w:spacing w:after="0"/>
        <w:ind w:firstLine="540"/>
        <w:jc w:val="both"/>
        <w:rPr>
          <w:rFonts w:cs="Times New Roman"/>
          <w:szCs w:val="24"/>
        </w:rPr>
      </w:pPr>
    </w:p>
    <w:p w:rsidR="004355BC" w:rsidRPr="002F6345" w:rsidRDefault="004355BC" w:rsidP="000620D8">
      <w:p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</w:p>
    <w:p w:rsidR="00B056E4" w:rsidRDefault="00577AA1" w:rsidP="00C6566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E40108">
        <w:rPr>
          <w:rFonts w:cs="Times New Roman"/>
          <w:sz w:val="28"/>
          <w:szCs w:val="28"/>
        </w:rPr>
        <w:t>Г</w:t>
      </w:r>
      <w:r w:rsidR="00363205" w:rsidRPr="00E40108">
        <w:rPr>
          <w:rFonts w:cs="Times New Roman"/>
          <w:sz w:val="28"/>
          <w:szCs w:val="28"/>
        </w:rPr>
        <w:t>убернатор</w:t>
      </w:r>
    </w:p>
    <w:p w:rsidR="009F1C13" w:rsidRPr="00E40108" w:rsidRDefault="00363205" w:rsidP="00C65668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E40108">
        <w:rPr>
          <w:rFonts w:cs="Times New Roman"/>
          <w:sz w:val="28"/>
          <w:szCs w:val="28"/>
        </w:rPr>
        <w:t xml:space="preserve">Московской области </w:t>
      </w:r>
      <w:r w:rsidR="004355BC" w:rsidRPr="00E40108">
        <w:rPr>
          <w:rFonts w:cs="Times New Roman"/>
          <w:sz w:val="28"/>
          <w:szCs w:val="28"/>
        </w:rPr>
        <w:t xml:space="preserve">                      </w:t>
      </w:r>
      <w:r w:rsidR="00137B17">
        <w:rPr>
          <w:rFonts w:cs="Times New Roman"/>
          <w:sz w:val="28"/>
          <w:szCs w:val="28"/>
        </w:rPr>
        <w:t xml:space="preserve"> </w:t>
      </w:r>
      <w:r w:rsidR="004355BC" w:rsidRPr="00E40108">
        <w:rPr>
          <w:rFonts w:cs="Times New Roman"/>
          <w:sz w:val="28"/>
          <w:szCs w:val="28"/>
        </w:rPr>
        <w:t xml:space="preserve">       </w:t>
      </w:r>
      <w:r w:rsidR="00E40108">
        <w:rPr>
          <w:rFonts w:cs="Times New Roman"/>
          <w:sz w:val="28"/>
          <w:szCs w:val="28"/>
        </w:rPr>
        <w:t xml:space="preserve">                 </w:t>
      </w:r>
      <w:r w:rsidR="00B056E4">
        <w:rPr>
          <w:rFonts w:cs="Times New Roman"/>
          <w:sz w:val="28"/>
          <w:szCs w:val="28"/>
        </w:rPr>
        <w:t xml:space="preserve">                       </w:t>
      </w:r>
      <w:r w:rsidR="005B3CDC">
        <w:rPr>
          <w:rFonts w:cs="Times New Roman"/>
          <w:sz w:val="28"/>
          <w:szCs w:val="28"/>
        </w:rPr>
        <w:t xml:space="preserve">   </w:t>
      </w:r>
      <w:r w:rsidR="00E40108">
        <w:rPr>
          <w:rFonts w:cs="Times New Roman"/>
          <w:sz w:val="28"/>
          <w:szCs w:val="28"/>
        </w:rPr>
        <w:t xml:space="preserve"> </w:t>
      </w:r>
      <w:r w:rsidR="004355BC" w:rsidRPr="00E40108">
        <w:rPr>
          <w:rFonts w:cs="Times New Roman"/>
          <w:sz w:val="28"/>
          <w:szCs w:val="28"/>
        </w:rPr>
        <w:t>А.Ю. Воробь</w:t>
      </w:r>
      <w:r w:rsidR="005B3CDC">
        <w:rPr>
          <w:rFonts w:cs="Times New Roman"/>
          <w:sz w:val="28"/>
          <w:szCs w:val="28"/>
        </w:rPr>
        <w:t>е</w:t>
      </w:r>
      <w:r w:rsidR="004355BC" w:rsidRPr="00E40108">
        <w:rPr>
          <w:rFonts w:cs="Times New Roman"/>
          <w:sz w:val="28"/>
          <w:szCs w:val="28"/>
        </w:rPr>
        <w:t>в</w:t>
      </w:r>
    </w:p>
    <w:sectPr w:rsidR="009F1C13" w:rsidRPr="00E40108" w:rsidSect="00137B17">
      <w:headerReference w:type="default" r:id="rId11"/>
      <w:pgSz w:w="11905" w:h="16838" w:code="9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083" w:rsidRDefault="000A1083" w:rsidP="00944C06">
      <w:pPr>
        <w:spacing w:after="0" w:line="240" w:lineRule="auto"/>
      </w:pPr>
      <w:r>
        <w:separator/>
      </w:r>
    </w:p>
  </w:endnote>
  <w:endnote w:type="continuationSeparator" w:id="0">
    <w:p w:rsidR="000A1083" w:rsidRDefault="000A1083" w:rsidP="00944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083" w:rsidRDefault="000A1083" w:rsidP="00944C06">
      <w:pPr>
        <w:spacing w:after="0" w:line="240" w:lineRule="auto"/>
      </w:pPr>
      <w:r>
        <w:separator/>
      </w:r>
    </w:p>
  </w:footnote>
  <w:footnote w:type="continuationSeparator" w:id="0">
    <w:p w:rsidR="000A1083" w:rsidRDefault="000A1083" w:rsidP="00944C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08667"/>
      <w:docPartObj>
        <w:docPartGallery w:val="Page Numbers (Top of Page)"/>
        <w:docPartUnique/>
      </w:docPartObj>
    </w:sdtPr>
    <w:sdtContent>
      <w:p w:rsidR="00944C06" w:rsidRDefault="007B06B8">
        <w:pPr>
          <w:pStyle w:val="a7"/>
          <w:jc w:val="center"/>
        </w:pPr>
        <w:r>
          <w:fldChar w:fldCharType="begin"/>
        </w:r>
        <w:r w:rsidR="00A03592">
          <w:instrText xml:space="preserve"> PAGE   \* MERGEFORMAT </w:instrText>
        </w:r>
        <w:r>
          <w:fldChar w:fldCharType="separate"/>
        </w:r>
        <w:r w:rsidR="00F93F7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44C06" w:rsidRDefault="00944C0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BD1776"/>
    <w:multiLevelType w:val="hybridMultilevel"/>
    <w:tmpl w:val="C20011F6"/>
    <w:lvl w:ilvl="0" w:tplc="4B42BC48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5B25496"/>
    <w:multiLevelType w:val="hybridMultilevel"/>
    <w:tmpl w:val="A3EE6B8E"/>
    <w:lvl w:ilvl="0" w:tplc="925A08FA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3DE7"/>
    <w:rsid w:val="00001084"/>
    <w:rsid w:val="00004678"/>
    <w:rsid w:val="00005696"/>
    <w:rsid w:val="00005E4D"/>
    <w:rsid w:val="000153DE"/>
    <w:rsid w:val="0001715E"/>
    <w:rsid w:val="00020114"/>
    <w:rsid w:val="00030022"/>
    <w:rsid w:val="00030978"/>
    <w:rsid w:val="00030C6E"/>
    <w:rsid w:val="00033971"/>
    <w:rsid w:val="00034BF0"/>
    <w:rsid w:val="000351BF"/>
    <w:rsid w:val="000372AD"/>
    <w:rsid w:val="0004171D"/>
    <w:rsid w:val="00042855"/>
    <w:rsid w:val="00042BD6"/>
    <w:rsid w:val="00043BB5"/>
    <w:rsid w:val="0004434E"/>
    <w:rsid w:val="00045B91"/>
    <w:rsid w:val="0005211F"/>
    <w:rsid w:val="000560C0"/>
    <w:rsid w:val="00060F35"/>
    <w:rsid w:val="000620D8"/>
    <w:rsid w:val="00070344"/>
    <w:rsid w:val="00070AF3"/>
    <w:rsid w:val="00071090"/>
    <w:rsid w:val="00077BEC"/>
    <w:rsid w:val="00086048"/>
    <w:rsid w:val="000866EE"/>
    <w:rsid w:val="00087A93"/>
    <w:rsid w:val="00097E5C"/>
    <w:rsid w:val="000A1083"/>
    <w:rsid w:val="000A324A"/>
    <w:rsid w:val="000A6A4F"/>
    <w:rsid w:val="000B062F"/>
    <w:rsid w:val="000B0CD5"/>
    <w:rsid w:val="000B3899"/>
    <w:rsid w:val="000B4877"/>
    <w:rsid w:val="000B4C54"/>
    <w:rsid w:val="000B66A7"/>
    <w:rsid w:val="000C338E"/>
    <w:rsid w:val="000D08D1"/>
    <w:rsid w:val="000E0313"/>
    <w:rsid w:val="000E1AAA"/>
    <w:rsid w:val="000E313F"/>
    <w:rsid w:val="000E3845"/>
    <w:rsid w:val="000E3BDA"/>
    <w:rsid w:val="000E65B1"/>
    <w:rsid w:val="000E69E7"/>
    <w:rsid w:val="000E7A67"/>
    <w:rsid w:val="000F3565"/>
    <w:rsid w:val="00105E65"/>
    <w:rsid w:val="00111421"/>
    <w:rsid w:val="001145E2"/>
    <w:rsid w:val="001169AE"/>
    <w:rsid w:val="0013023D"/>
    <w:rsid w:val="00134B68"/>
    <w:rsid w:val="00137280"/>
    <w:rsid w:val="00137B17"/>
    <w:rsid w:val="0014129B"/>
    <w:rsid w:val="0014524A"/>
    <w:rsid w:val="00145940"/>
    <w:rsid w:val="00152D23"/>
    <w:rsid w:val="00162026"/>
    <w:rsid w:val="00170E84"/>
    <w:rsid w:val="00182C44"/>
    <w:rsid w:val="00185EE1"/>
    <w:rsid w:val="00186DC2"/>
    <w:rsid w:val="001874AF"/>
    <w:rsid w:val="00190750"/>
    <w:rsid w:val="00193BE9"/>
    <w:rsid w:val="00194E11"/>
    <w:rsid w:val="0019791C"/>
    <w:rsid w:val="001A156F"/>
    <w:rsid w:val="001A4F65"/>
    <w:rsid w:val="001B0023"/>
    <w:rsid w:val="001B1A1F"/>
    <w:rsid w:val="001B37EA"/>
    <w:rsid w:val="001B3CA2"/>
    <w:rsid w:val="001B77CE"/>
    <w:rsid w:val="001C058D"/>
    <w:rsid w:val="001C2BCA"/>
    <w:rsid w:val="001C5735"/>
    <w:rsid w:val="001C71ED"/>
    <w:rsid w:val="001D45C3"/>
    <w:rsid w:val="001D54FA"/>
    <w:rsid w:val="001E26E1"/>
    <w:rsid w:val="001E4A38"/>
    <w:rsid w:val="001E7DE3"/>
    <w:rsid w:val="001F1376"/>
    <w:rsid w:val="001F1B45"/>
    <w:rsid w:val="001F1E85"/>
    <w:rsid w:val="001F701F"/>
    <w:rsid w:val="00200116"/>
    <w:rsid w:val="00201356"/>
    <w:rsid w:val="002023BD"/>
    <w:rsid w:val="00204C47"/>
    <w:rsid w:val="00206FAE"/>
    <w:rsid w:val="00207C79"/>
    <w:rsid w:val="002124BE"/>
    <w:rsid w:val="00213B37"/>
    <w:rsid w:val="00225F3D"/>
    <w:rsid w:val="00227AC7"/>
    <w:rsid w:val="0023000F"/>
    <w:rsid w:val="002307E6"/>
    <w:rsid w:val="00231EB5"/>
    <w:rsid w:val="002360C0"/>
    <w:rsid w:val="00237C6F"/>
    <w:rsid w:val="002419D4"/>
    <w:rsid w:val="002430F1"/>
    <w:rsid w:val="00244D38"/>
    <w:rsid w:val="00244F6D"/>
    <w:rsid w:val="00245F6D"/>
    <w:rsid w:val="00246E24"/>
    <w:rsid w:val="00247817"/>
    <w:rsid w:val="00252C2F"/>
    <w:rsid w:val="00252F4A"/>
    <w:rsid w:val="00253DE7"/>
    <w:rsid w:val="0025723C"/>
    <w:rsid w:val="00261134"/>
    <w:rsid w:val="002671BE"/>
    <w:rsid w:val="00274636"/>
    <w:rsid w:val="0027531A"/>
    <w:rsid w:val="002815F1"/>
    <w:rsid w:val="0028169E"/>
    <w:rsid w:val="002832E8"/>
    <w:rsid w:val="00287660"/>
    <w:rsid w:val="00293998"/>
    <w:rsid w:val="002976D3"/>
    <w:rsid w:val="00297963"/>
    <w:rsid w:val="002A38E4"/>
    <w:rsid w:val="002A3E54"/>
    <w:rsid w:val="002A5DB4"/>
    <w:rsid w:val="002A6622"/>
    <w:rsid w:val="002B019F"/>
    <w:rsid w:val="002B105C"/>
    <w:rsid w:val="002B1309"/>
    <w:rsid w:val="002B56AA"/>
    <w:rsid w:val="002C19BF"/>
    <w:rsid w:val="002C1AC3"/>
    <w:rsid w:val="002D6624"/>
    <w:rsid w:val="002E06D1"/>
    <w:rsid w:val="002E39B6"/>
    <w:rsid w:val="002E4096"/>
    <w:rsid w:val="002E6C4F"/>
    <w:rsid w:val="002F6345"/>
    <w:rsid w:val="00302556"/>
    <w:rsid w:val="0030317A"/>
    <w:rsid w:val="003054AF"/>
    <w:rsid w:val="0031057A"/>
    <w:rsid w:val="0031063D"/>
    <w:rsid w:val="00314064"/>
    <w:rsid w:val="003152F4"/>
    <w:rsid w:val="0031537E"/>
    <w:rsid w:val="0031561E"/>
    <w:rsid w:val="0032017D"/>
    <w:rsid w:val="00320289"/>
    <w:rsid w:val="00333209"/>
    <w:rsid w:val="00337F96"/>
    <w:rsid w:val="00342392"/>
    <w:rsid w:val="003441B5"/>
    <w:rsid w:val="003558B2"/>
    <w:rsid w:val="00362734"/>
    <w:rsid w:val="003629E2"/>
    <w:rsid w:val="00363205"/>
    <w:rsid w:val="00364FF4"/>
    <w:rsid w:val="00367C84"/>
    <w:rsid w:val="003723B4"/>
    <w:rsid w:val="003816AF"/>
    <w:rsid w:val="003A4A1C"/>
    <w:rsid w:val="003A74AE"/>
    <w:rsid w:val="003A795E"/>
    <w:rsid w:val="003A7F21"/>
    <w:rsid w:val="003B795A"/>
    <w:rsid w:val="003C02F4"/>
    <w:rsid w:val="003C7179"/>
    <w:rsid w:val="003D431D"/>
    <w:rsid w:val="003E1A40"/>
    <w:rsid w:val="003E702C"/>
    <w:rsid w:val="003F238E"/>
    <w:rsid w:val="0040101F"/>
    <w:rsid w:val="00402C9F"/>
    <w:rsid w:val="004122B3"/>
    <w:rsid w:val="004126C8"/>
    <w:rsid w:val="00412D9F"/>
    <w:rsid w:val="0041412E"/>
    <w:rsid w:val="00416FEA"/>
    <w:rsid w:val="00426E98"/>
    <w:rsid w:val="004312A8"/>
    <w:rsid w:val="004329D5"/>
    <w:rsid w:val="004355BC"/>
    <w:rsid w:val="00440D61"/>
    <w:rsid w:val="00441580"/>
    <w:rsid w:val="00443E99"/>
    <w:rsid w:val="0044428F"/>
    <w:rsid w:val="00444406"/>
    <w:rsid w:val="00444877"/>
    <w:rsid w:val="0044665A"/>
    <w:rsid w:val="00447DB9"/>
    <w:rsid w:val="0045144B"/>
    <w:rsid w:val="00453582"/>
    <w:rsid w:val="00456F19"/>
    <w:rsid w:val="0046041A"/>
    <w:rsid w:val="00460DF3"/>
    <w:rsid w:val="004654F0"/>
    <w:rsid w:val="00473528"/>
    <w:rsid w:val="00474433"/>
    <w:rsid w:val="004766CB"/>
    <w:rsid w:val="00477C6B"/>
    <w:rsid w:val="0048274D"/>
    <w:rsid w:val="00487AFA"/>
    <w:rsid w:val="00494727"/>
    <w:rsid w:val="00494B1E"/>
    <w:rsid w:val="004971C2"/>
    <w:rsid w:val="004A13F7"/>
    <w:rsid w:val="004A40EF"/>
    <w:rsid w:val="004B1D7A"/>
    <w:rsid w:val="004B5359"/>
    <w:rsid w:val="004B6976"/>
    <w:rsid w:val="004B6F8B"/>
    <w:rsid w:val="004C0220"/>
    <w:rsid w:val="004C2028"/>
    <w:rsid w:val="004C248E"/>
    <w:rsid w:val="004C4702"/>
    <w:rsid w:val="004C7E07"/>
    <w:rsid w:val="004D0240"/>
    <w:rsid w:val="004D163A"/>
    <w:rsid w:val="004D379E"/>
    <w:rsid w:val="004D46FD"/>
    <w:rsid w:val="004D593C"/>
    <w:rsid w:val="004F2C56"/>
    <w:rsid w:val="004F3DCE"/>
    <w:rsid w:val="004F6CA7"/>
    <w:rsid w:val="004F6CB7"/>
    <w:rsid w:val="004F7477"/>
    <w:rsid w:val="00511D8E"/>
    <w:rsid w:val="005139DC"/>
    <w:rsid w:val="00513EE3"/>
    <w:rsid w:val="00516649"/>
    <w:rsid w:val="00517F6D"/>
    <w:rsid w:val="00521EA7"/>
    <w:rsid w:val="00530A8A"/>
    <w:rsid w:val="00533590"/>
    <w:rsid w:val="0053470B"/>
    <w:rsid w:val="0054023C"/>
    <w:rsid w:val="005474DC"/>
    <w:rsid w:val="00552E78"/>
    <w:rsid w:val="00563109"/>
    <w:rsid w:val="005760C3"/>
    <w:rsid w:val="00577AA1"/>
    <w:rsid w:val="00582EC2"/>
    <w:rsid w:val="00583448"/>
    <w:rsid w:val="00593FA5"/>
    <w:rsid w:val="0059492A"/>
    <w:rsid w:val="005A119C"/>
    <w:rsid w:val="005A7BC4"/>
    <w:rsid w:val="005B070B"/>
    <w:rsid w:val="005B2315"/>
    <w:rsid w:val="005B2C4C"/>
    <w:rsid w:val="005B339E"/>
    <w:rsid w:val="005B3CDC"/>
    <w:rsid w:val="005C02BF"/>
    <w:rsid w:val="005C1355"/>
    <w:rsid w:val="005C2ECD"/>
    <w:rsid w:val="005C5231"/>
    <w:rsid w:val="005C640F"/>
    <w:rsid w:val="005D3849"/>
    <w:rsid w:val="005D3AF9"/>
    <w:rsid w:val="005D4BE8"/>
    <w:rsid w:val="005D559C"/>
    <w:rsid w:val="005E13FA"/>
    <w:rsid w:val="005E534B"/>
    <w:rsid w:val="005E56E8"/>
    <w:rsid w:val="005E6CB0"/>
    <w:rsid w:val="005F1C0A"/>
    <w:rsid w:val="005F2EE3"/>
    <w:rsid w:val="00600835"/>
    <w:rsid w:val="006077C4"/>
    <w:rsid w:val="006110DB"/>
    <w:rsid w:val="00622702"/>
    <w:rsid w:val="00623211"/>
    <w:rsid w:val="006251B2"/>
    <w:rsid w:val="00626B72"/>
    <w:rsid w:val="00634893"/>
    <w:rsid w:val="00640D94"/>
    <w:rsid w:val="006439DC"/>
    <w:rsid w:val="0064702D"/>
    <w:rsid w:val="0065137B"/>
    <w:rsid w:val="00655CB7"/>
    <w:rsid w:val="00657520"/>
    <w:rsid w:val="0066158C"/>
    <w:rsid w:val="00661FD9"/>
    <w:rsid w:val="00663E0A"/>
    <w:rsid w:val="006653FC"/>
    <w:rsid w:val="00675292"/>
    <w:rsid w:val="00677167"/>
    <w:rsid w:val="00684297"/>
    <w:rsid w:val="00684911"/>
    <w:rsid w:val="0068645B"/>
    <w:rsid w:val="006911AB"/>
    <w:rsid w:val="00691E63"/>
    <w:rsid w:val="006A3534"/>
    <w:rsid w:val="006A3DE5"/>
    <w:rsid w:val="006A7934"/>
    <w:rsid w:val="006B5878"/>
    <w:rsid w:val="006C6202"/>
    <w:rsid w:val="006C77B3"/>
    <w:rsid w:val="006D51B2"/>
    <w:rsid w:val="006D52A7"/>
    <w:rsid w:val="006E2352"/>
    <w:rsid w:val="006E790B"/>
    <w:rsid w:val="006F1FD0"/>
    <w:rsid w:val="00702D25"/>
    <w:rsid w:val="00711937"/>
    <w:rsid w:val="00711AB5"/>
    <w:rsid w:val="00712DAC"/>
    <w:rsid w:val="00715C89"/>
    <w:rsid w:val="0072312A"/>
    <w:rsid w:val="00724010"/>
    <w:rsid w:val="00732FC1"/>
    <w:rsid w:val="007357C0"/>
    <w:rsid w:val="0074427F"/>
    <w:rsid w:val="00745BDF"/>
    <w:rsid w:val="00751F20"/>
    <w:rsid w:val="00754622"/>
    <w:rsid w:val="00755B3D"/>
    <w:rsid w:val="007564E7"/>
    <w:rsid w:val="00757AB6"/>
    <w:rsid w:val="0076205C"/>
    <w:rsid w:val="007624E2"/>
    <w:rsid w:val="00764943"/>
    <w:rsid w:val="0078014B"/>
    <w:rsid w:val="00782FA3"/>
    <w:rsid w:val="00785CA4"/>
    <w:rsid w:val="007861BD"/>
    <w:rsid w:val="00791353"/>
    <w:rsid w:val="00794CD0"/>
    <w:rsid w:val="00795C71"/>
    <w:rsid w:val="007A2EE7"/>
    <w:rsid w:val="007B06B8"/>
    <w:rsid w:val="007B06BB"/>
    <w:rsid w:val="007B633D"/>
    <w:rsid w:val="007B6A08"/>
    <w:rsid w:val="007C13FD"/>
    <w:rsid w:val="007C2442"/>
    <w:rsid w:val="007C399F"/>
    <w:rsid w:val="007C71E3"/>
    <w:rsid w:val="007D1DDC"/>
    <w:rsid w:val="007D1E6B"/>
    <w:rsid w:val="007D2985"/>
    <w:rsid w:val="007D4760"/>
    <w:rsid w:val="007E41C5"/>
    <w:rsid w:val="007E5307"/>
    <w:rsid w:val="007E55C0"/>
    <w:rsid w:val="007E737C"/>
    <w:rsid w:val="007E7AD2"/>
    <w:rsid w:val="007F1612"/>
    <w:rsid w:val="007F349D"/>
    <w:rsid w:val="007F3691"/>
    <w:rsid w:val="007F39EC"/>
    <w:rsid w:val="007F5323"/>
    <w:rsid w:val="007F7796"/>
    <w:rsid w:val="0080161B"/>
    <w:rsid w:val="008047D4"/>
    <w:rsid w:val="00810DF8"/>
    <w:rsid w:val="00811EC2"/>
    <w:rsid w:val="00812360"/>
    <w:rsid w:val="0081461C"/>
    <w:rsid w:val="0081619E"/>
    <w:rsid w:val="00822AD3"/>
    <w:rsid w:val="008256B0"/>
    <w:rsid w:val="0082736A"/>
    <w:rsid w:val="008301FD"/>
    <w:rsid w:val="008318FC"/>
    <w:rsid w:val="0084008F"/>
    <w:rsid w:val="0084283E"/>
    <w:rsid w:val="0085188A"/>
    <w:rsid w:val="0085431E"/>
    <w:rsid w:val="00856298"/>
    <w:rsid w:val="0085703C"/>
    <w:rsid w:val="00857E97"/>
    <w:rsid w:val="008655FE"/>
    <w:rsid w:val="00865E0B"/>
    <w:rsid w:val="00882140"/>
    <w:rsid w:val="00883390"/>
    <w:rsid w:val="00884389"/>
    <w:rsid w:val="008941DC"/>
    <w:rsid w:val="00895164"/>
    <w:rsid w:val="008969D0"/>
    <w:rsid w:val="008A1A0C"/>
    <w:rsid w:val="008B7900"/>
    <w:rsid w:val="008C129E"/>
    <w:rsid w:val="008C58B1"/>
    <w:rsid w:val="008D1865"/>
    <w:rsid w:val="008D1B3E"/>
    <w:rsid w:val="008D1C11"/>
    <w:rsid w:val="008D1C5A"/>
    <w:rsid w:val="008D50CE"/>
    <w:rsid w:val="008E2DCF"/>
    <w:rsid w:val="008E3CA2"/>
    <w:rsid w:val="008E5B20"/>
    <w:rsid w:val="008E6CE2"/>
    <w:rsid w:val="008F3A23"/>
    <w:rsid w:val="008F5250"/>
    <w:rsid w:val="009007E5"/>
    <w:rsid w:val="00903CAE"/>
    <w:rsid w:val="009113FB"/>
    <w:rsid w:val="00912BEE"/>
    <w:rsid w:val="00912D6B"/>
    <w:rsid w:val="009233E3"/>
    <w:rsid w:val="0092474C"/>
    <w:rsid w:val="00927485"/>
    <w:rsid w:val="0093463C"/>
    <w:rsid w:val="00936BC4"/>
    <w:rsid w:val="00937466"/>
    <w:rsid w:val="0094197F"/>
    <w:rsid w:val="009435B3"/>
    <w:rsid w:val="00944C06"/>
    <w:rsid w:val="00945D53"/>
    <w:rsid w:val="00946C80"/>
    <w:rsid w:val="0094758C"/>
    <w:rsid w:val="009544B8"/>
    <w:rsid w:val="0095481C"/>
    <w:rsid w:val="00957BDA"/>
    <w:rsid w:val="00961526"/>
    <w:rsid w:val="00962509"/>
    <w:rsid w:val="00964407"/>
    <w:rsid w:val="009719DF"/>
    <w:rsid w:val="0097506E"/>
    <w:rsid w:val="00984438"/>
    <w:rsid w:val="00991FC5"/>
    <w:rsid w:val="0099455B"/>
    <w:rsid w:val="00996D65"/>
    <w:rsid w:val="009A31C9"/>
    <w:rsid w:val="009A3F82"/>
    <w:rsid w:val="009A4F62"/>
    <w:rsid w:val="009B1812"/>
    <w:rsid w:val="009B27DA"/>
    <w:rsid w:val="009B3A52"/>
    <w:rsid w:val="009D2535"/>
    <w:rsid w:val="009D51E0"/>
    <w:rsid w:val="009D55F1"/>
    <w:rsid w:val="009E3F09"/>
    <w:rsid w:val="009F0128"/>
    <w:rsid w:val="009F05CD"/>
    <w:rsid w:val="009F1081"/>
    <w:rsid w:val="009F1C13"/>
    <w:rsid w:val="009F3F12"/>
    <w:rsid w:val="009F3F18"/>
    <w:rsid w:val="00A03592"/>
    <w:rsid w:val="00A0392B"/>
    <w:rsid w:val="00A049F1"/>
    <w:rsid w:val="00A1090C"/>
    <w:rsid w:val="00A11E5F"/>
    <w:rsid w:val="00A14C0C"/>
    <w:rsid w:val="00A15138"/>
    <w:rsid w:val="00A212DB"/>
    <w:rsid w:val="00A3278B"/>
    <w:rsid w:val="00A3716B"/>
    <w:rsid w:val="00A4305B"/>
    <w:rsid w:val="00A44A5B"/>
    <w:rsid w:val="00A46442"/>
    <w:rsid w:val="00A53199"/>
    <w:rsid w:val="00A55A4F"/>
    <w:rsid w:val="00A56325"/>
    <w:rsid w:val="00A56DF2"/>
    <w:rsid w:val="00A579DB"/>
    <w:rsid w:val="00A57D35"/>
    <w:rsid w:val="00A60E84"/>
    <w:rsid w:val="00A63587"/>
    <w:rsid w:val="00A654AE"/>
    <w:rsid w:val="00A70411"/>
    <w:rsid w:val="00A716AD"/>
    <w:rsid w:val="00A77D46"/>
    <w:rsid w:val="00A81D93"/>
    <w:rsid w:val="00A81FBB"/>
    <w:rsid w:val="00A826D6"/>
    <w:rsid w:val="00A82B3B"/>
    <w:rsid w:val="00A949BB"/>
    <w:rsid w:val="00A94E9D"/>
    <w:rsid w:val="00AA7FFB"/>
    <w:rsid w:val="00AB3358"/>
    <w:rsid w:val="00AC11F8"/>
    <w:rsid w:val="00AC3735"/>
    <w:rsid w:val="00AC5BDF"/>
    <w:rsid w:val="00AC7426"/>
    <w:rsid w:val="00AC754E"/>
    <w:rsid w:val="00AD001F"/>
    <w:rsid w:val="00AD3984"/>
    <w:rsid w:val="00AD506C"/>
    <w:rsid w:val="00AE0555"/>
    <w:rsid w:val="00AE4FDD"/>
    <w:rsid w:val="00AE5AC5"/>
    <w:rsid w:val="00AE6632"/>
    <w:rsid w:val="00AF04F7"/>
    <w:rsid w:val="00AF385E"/>
    <w:rsid w:val="00AF5604"/>
    <w:rsid w:val="00AF6A8C"/>
    <w:rsid w:val="00AF7A9D"/>
    <w:rsid w:val="00B00878"/>
    <w:rsid w:val="00B00DC6"/>
    <w:rsid w:val="00B0108D"/>
    <w:rsid w:val="00B01E51"/>
    <w:rsid w:val="00B02641"/>
    <w:rsid w:val="00B02ABA"/>
    <w:rsid w:val="00B056E4"/>
    <w:rsid w:val="00B05D55"/>
    <w:rsid w:val="00B07226"/>
    <w:rsid w:val="00B13606"/>
    <w:rsid w:val="00B15219"/>
    <w:rsid w:val="00B1666E"/>
    <w:rsid w:val="00B25D9A"/>
    <w:rsid w:val="00B26B71"/>
    <w:rsid w:val="00B26DE5"/>
    <w:rsid w:val="00B3000D"/>
    <w:rsid w:val="00B33746"/>
    <w:rsid w:val="00B36D6C"/>
    <w:rsid w:val="00B52320"/>
    <w:rsid w:val="00B539DF"/>
    <w:rsid w:val="00B60ED2"/>
    <w:rsid w:val="00B7110B"/>
    <w:rsid w:val="00B76B90"/>
    <w:rsid w:val="00B76D23"/>
    <w:rsid w:val="00B818C4"/>
    <w:rsid w:val="00B8516C"/>
    <w:rsid w:val="00B85314"/>
    <w:rsid w:val="00B91188"/>
    <w:rsid w:val="00B929EE"/>
    <w:rsid w:val="00BA38EA"/>
    <w:rsid w:val="00BA434D"/>
    <w:rsid w:val="00BA57FD"/>
    <w:rsid w:val="00BA5C5B"/>
    <w:rsid w:val="00BA6A3D"/>
    <w:rsid w:val="00BA788F"/>
    <w:rsid w:val="00BA7B37"/>
    <w:rsid w:val="00BB062F"/>
    <w:rsid w:val="00BB2056"/>
    <w:rsid w:val="00BB5447"/>
    <w:rsid w:val="00BB7643"/>
    <w:rsid w:val="00BC2EB1"/>
    <w:rsid w:val="00BC564B"/>
    <w:rsid w:val="00BD0565"/>
    <w:rsid w:val="00BD37BA"/>
    <w:rsid w:val="00BD4682"/>
    <w:rsid w:val="00BE7EED"/>
    <w:rsid w:val="00BF1E84"/>
    <w:rsid w:val="00BF3607"/>
    <w:rsid w:val="00BF4487"/>
    <w:rsid w:val="00BF4C72"/>
    <w:rsid w:val="00BF54F2"/>
    <w:rsid w:val="00BF5CF6"/>
    <w:rsid w:val="00BF71DC"/>
    <w:rsid w:val="00C00304"/>
    <w:rsid w:val="00C00FA6"/>
    <w:rsid w:val="00C13763"/>
    <w:rsid w:val="00C147DD"/>
    <w:rsid w:val="00C14B0F"/>
    <w:rsid w:val="00C171D3"/>
    <w:rsid w:val="00C227F7"/>
    <w:rsid w:val="00C2399A"/>
    <w:rsid w:val="00C31567"/>
    <w:rsid w:val="00C31B0F"/>
    <w:rsid w:val="00C3251C"/>
    <w:rsid w:val="00C33A7C"/>
    <w:rsid w:val="00C35F26"/>
    <w:rsid w:val="00C36710"/>
    <w:rsid w:val="00C4247A"/>
    <w:rsid w:val="00C4349A"/>
    <w:rsid w:val="00C5070F"/>
    <w:rsid w:val="00C51086"/>
    <w:rsid w:val="00C519A1"/>
    <w:rsid w:val="00C52130"/>
    <w:rsid w:val="00C6016B"/>
    <w:rsid w:val="00C618FF"/>
    <w:rsid w:val="00C621EA"/>
    <w:rsid w:val="00C65668"/>
    <w:rsid w:val="00C66796"/>
    <w:rsid w:val="00C67C33"/>
    <w:rsid w:val="00C70748"/>
    <w:rsid w:val="00C73700"/>
    <w:rsid w:val="00C75B60"/>
    <w:rsid w:val="00C82BF3"/>
    <w:rsid w:val="00C93E0E"/>
    <w:rsid w:val="00C96419"/>
    <w:rsid w:val="00CA12AA"/>
    <w:rsid w:val="00CA472D"/>
    <w:rsid w:val="00CA7095"/>
    <w:rsid w:val="00CB0606"/>
    <w:rsid w:val="00CB1F51"/>
    <w:rsid w:val="00CB24DF"/>
    <w:rsid w:val="00CB36A4"/>
    <w:rsid w:val="00CB4E38"/>
    <w:rsid w:val="00CB7B4D"/>
    <w:rsid w:val="00CB7DBD"/>
    <w:rsid w:val="00CC442F"/>
    <w:rsid w:val="00CC69F6"/>
    <w:rsid w:val="00CD0E8E"/>
    <w:rsid w:val="00CD2653"/>
    <w:rsid w:val="00CD2AF2"/>
    <w:rsid w:val="00CE0208"/>
    <w:rsid w:val="00CE096B"/>
    <w:rsid w:val="00CE0997"/>
    <w:rsid w:val="00CE1F31"/>
    <w:rsid w:val="00CF3556"/>
    <w:rsid w:val="00CF3F29"/>
    <w:rsid w:val="00CF57FA"/>
    <w:rsid w:val="00D00022"/>
    <w:rsid w:val="00D0594B"/>
    <w:rsid w:val="00D1176E"/>
    <w:rsid w:val="00D1326B"/>
    <w:rsid w:val="00D15838"/>
    <w:rsid w:val="00D222D9"/>
    <w:rsid w:val="00D22CA1"/>
    <w:rsid w:val="00D25A88"/>
    <w:rsid w:val="00D31263"/>
    <w:rsid w:val="00D352AB"/>
    <w:rsid w:val="00D37A4A"/>
    <w:rsid w:val="00D41B32"/>
    <w:rsid w:val="00D421B1"/>
    <w:rsid w:val="00D427D8"/>
    <w:rsid w:val="00D4396C"/>
    <w:rsid w:val="00D47755"/>
    <w:rsid w:val="00D5617D"/>
    <w:rsid w:val="00D57E0D"/>
    <w:rsid w:val="00D60A91"/>
    <w:rsid w:val="00D6107F"/>
    <w:rsid w:val="00D63D11"/>
    <w:rsid w:val="00D70F10"/>
    <w:rsid w:val="00D76B95"/>
    <w:rsid w:val="00D86B71"/>
    <w:rsid w:val="00D905E1"/>
    <w:rsid w:val="00D95728"/>
    <w:rsid w:val="00D9768C"/>
    <w:rsid w:val="00DA0845"/>
    <w:rsid w:val="00DA1958"/>
    <w:rsid w:val="00DB27DC"/>
    <w:rsid w:val="00DB634F"/>
    <w:rsid w:val="00DC190A"/>
    <w:rsid w:val="00DC60B4"/>
    <w:rsid w:val="00DC6A78"/>
    <w:rsid w:val="00DD0CFE"/>
    <w:rsid w:val="00DD16A6"/>
    <w:rsid w:val="00DD1B96"/>
    <w:rsid w:val="00DD3C13"/>
    <w:rsid w:val="00DD75C5"/>
    <w:rsid w:val="00DE4A93"/>
    <w:rsid w:val="00DE4B25"/>
    <w:rsid w:val="00DF03D3"/>
    <w:rsid w:val="00DF476B"/>
    <w:rsid w:val="00DF5891"/>
    <w:rsid w:val="00DF6170"/>
    <w:rsid w:val="00DF7559"/>
    <w:rsid w:val="00E00036"/>
    <w:rsid w:val="00E00D32"/>
    <w:rsid w:val="00E00EA0"/>
    <w:rsid w:val="00E0577C"/>
    <w:rsid w:val="00E07315"/>
    <w:rsid w:val="00E1284E"/>
    <w:rsid w:val="00E14163"/>
    <w:rsid w:val="00E207C1"/>
    <w:rsid w:val="00E2295C"/>
    <w:rsid w:val="00E26DC9"/>
    <w:rsid w:val="00E3700C"/>
    <w:rsid w:val="00E37EEC"/>
    <w:rsid w:val="00E40108"/>
    <w:rsid w:val="00E41825"/>
    <w:rsid w:val="00E44F67"/>
    <w:rsid w:val="00E46075"/>
    <w:rsid w:val="00E5505C"/>
    <w:rsid w:val="00E5666E"/>
    <w:rsid w:val="00E57128"/>
    <w:rsid w:val="00E6052A"/>
    <w:rsid w:val="00E60E8A"/>
    <w:rsid w:val="00E64093"/>
    <w:rsid w:val="00E653B3"/>
    <w:rsid w:val="00E70927"/>
    <w:rsid w:val="00E85697"/>
    <w:rsid w:val="00E8576F"/>
    <w:rsid w:val="00E936EB"/>
    <w:rsid w:val="00EA3ABD"/>
    <w:rsid w:val="00EA57A2"/>
    <w:rsid w:val="00EB1145"/>
    <w:rsid w:val="00EB5EB0"/>
    <w:rsid w:val="00EB70B1"/>
    <w:rsid w:val="00EC21DB"/>
    <w:rsid w:val="00ED17FB"/>
    <w:rsid w:val="00ED3D5C"/>
    <w:rsid w:val="00ED4F74"/>
    <w:rsid w:val="00ED503F"/>
    <w:rsid w:val="00ED5265"/>
    <w:rsid w:val="00ED711E"/>
    <w:rsid w:val="00EE0245"/>
    <w:rsid w:val="00EE3F43"/>
    <w:rsid w:val="00EE5B5B"/>
    <w:rsid w:val="00EE6241"/>
    <w:rsid w:val="00EF3DF8"/>
    <w:rsid w:val="00F00598"/>
    <w:rsid w:val="00F036C3"/>
    <w:rsid w:val="00F03AC3"/>
    <w:rsid w:val="00F17EC1"/>
    <w:rsid w:val="00F21D29"/>
    <w:rsid w:val="00F23F52"/>
    <w:rsid w:val="00F26A7D"/>
    <w:rsid w:val="00F32A22"/>
    <w:rsid w:val="00F356C6"/>
    <w:rsid w:val="00F358A4"/>
    <w:rsid w:val="00F35E4B"/>
    <w:rsid w:val="00F501C2"/>
    <w:rsid w:val="00F57BD5"/>
    <w:rsid w:val="00F60CAD"/>
    <w:rsid w:val="00F612F2"/>
    <w:rsid w:val="00F6313A"/>
    <w:rsid w:val="00F65D46"/>
    <w:rsid w:val="00F67610"/>
    <w:rsid w:val="00F708FC"/>
    <w:rsid w:val="00F724B3"/>
    <w:rsid w:val="00F80C9B"/>
    <w:rsid w:val="00F80EA3"/>
    <w:rsid w:val="00F8174F"/>
    <w:rsid w:val="00F854AD"/>
    <w:rsid w:val="00F8774A"/>
    <w:rsid w:val="00F90E35"/>
    <w:rsid w:val="00F92AEB"/>
    <w:rsid w:val="00F936AF"/>
    <w:rsid w:val="00F93F7E"/>
    <w:rsid w:val="00F941F2"/>
    <w:rsid w:val="00FA0656"/>
    <w:rsid w:val="00FA1B4E"/>
    <w:rsid w:val="00FA4DB4"/>
    <w:rsid w:val="00FA6A63"/>
    <w:rsid w:val="00FB2DC6"/>
    <w:rsid w:val="00FC0019"/>
    <w:rsid w:val="00FC2F07"/>
    <w:rsid w:val="00FC6CB6"/>
    <w:rsid w:val="00FC6E32"/>
    <w:rsid w:val="00FD1B83"/>
    <w:rsid w:val="00FD44BB"/>
    <w:rsid w:val="00FD58AC"/>
    <w:rsid w:val="00FD5FE9"/>
    <w:rsid w:val="00FD67C3"/>
    <w:rsid w:val="00FE2899"/>
    <w:rsid w:val="00FE3E34"/>
    <w:rsid w:val="00FE701E"/>
    <w:rsid w:val="00FF2F69"/>
    <w:rsid w:val="00FF6498"/>
    <w:rsid w:val="00FF6718"/>
    <w:rsid w:val="00FF67F3"/>
    <w:rsid w:val="00FF7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53DE7"/>
    <w:pPr>
      <w:autoSpaceDE w:val="0"/>
      <w:autoSpaceDN w:val="0"/>
      <w:adjustRightInd w:val="0"/>
      <w:spacing w:after="0" w:line="240" w:lineRule="auto"/>
    </w:pPr>
    <w:rPr>
      <w:rFonts w:cs="Times New Roman"/>
      <w:b/>
      <w:bCs/>
      <w:sz w:val="28"/>
      <w:szCs w:val="28"/>
    </w:rPr>
  </w:style>
  <w:style w:type="paragraph" w:customStyle="1" w:styleId="ConsPlusNonformat">
    <w:name w:val="ConsPlusNonformat"/>
    <w:uiPriority w:val="99"/>
    <w:rsid w:val="00A5319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4535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34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470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E73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620D8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paragraph" w:styleId="a7">
    <w:name w:val="header"/>
    <w:basedOn w:val="a"/>
    <w:link w:val="a8"/>
    <w:uiPriority w:val="99"/>
    <w:unhideWhenUsed/>
    <w:rsid w:val="00944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44C06"/>
  </w:style>
  <w:style w:type="paragraph" w:styleId="a9">
    <w:name w:val="footer"/>
    <w:basedOn w:val="a"/>
    <w:link w:val="aa"/>
    <w:uiPriority w:val="99"/>
    <w:semiHidden/>
    <w:unhideWhenUsed/>
    <w:rsid w:val="00944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44C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53DE7"/>
    <w:pPr>
      <w:autoSpaceDE w:val="0"/>
      <w:autoSpaceDN w:val="0"/>
      <w:adjustRightInd w:val="0"/>
      <w:spacing w:after="0" w:line="240" w:lineRule="auto"/>
    </w:pPr>
    <w:rPr>
      <w:rFonts w:cs="Times New Roman"/>
      <w:b/>
      <w:bCs/>
      <w:sz w:val="28"/>
      <w:szCs w:val="28"/>
    </w:rPr>
  </w:style>
  <w:style w:type="paragraph" w:customStyle="1" w:styleId="ConsPlusNonformat">
    <w:name w:val="ConsPlusNonformat"/>
    <w:uiPriority w:val="99"/>
    <w:rsid w:val="00A5319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4535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34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470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E73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620D8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paragraph" w:styleId="a7">
    <w:name w:val="header"/>
    <w:basedOn w:val="a"/>
    <w:link w:val="a8"/>
    <w:uiPriority w:val="99"/>
    <w:unhideWhenUsed/>
    <w:rsid w:val="00944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44C06"/>
  </w:style>
  <w:style w:type="paragraph" w:styleId="a9">
    <w:name w:val="footer"/>
    <w:basedOn w:val="a"/>
    <w:link w:val="aa"/>
    <w:uiPriority w:val="99"/>
    <w:semiHidden/>
    <w:unhideWhenUsed/>
    <w:rsid w:val="00944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44C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3016D81280AAF71331618E052F18906E47C854346F54698E11AC25ED526FEFB0CAE05BF726256F922G4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359B2E4F65285D2894C3B08E78DF7D48188DD8DA96BF7836A2CEE29F1dBw9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3016D81280AAF71331618E052F18906E47B874642FE4698E11AC25ED522G6N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DAB24-127C-4B41-8D61-6FA869C8F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Осиповский Д.Е.</dc:creator>
  <cp:lastModifiedBy>aleksandrovana</cp:lastModifiedBy>
  <cp:revision>8</cp:revision>
  <cp:lastPrinted>2016-07-13T13:11:00Z</cp:lastPrinted>
  <dcterms:created xsi:type="dcterms:W3CDTF">2016-07-14T06:14:00Z</dcterms:created>
  <dcterms:modified xsi:type="dcterms:W3CDTF">2016-12-02T11:51:00Z</dcterms:modified>
</cp:coreProperties>
</file>